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AF37" w14:textId="77777777" w:rsidR="000E39B1" w:rsidRDefault="000E39B1" w:rsidP="000E39B1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717BD11B" w14:textId="77777777" w:rsidR="000E39B1" w:rsidRDefault="000E39B1" w:rsidP="000E39B1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3611EA07" w14:textId="77777777" w:rsidR="000E39B1" w:rsidRDefault="000E39B1" w:rsidP="000E39B1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684BD3B3" w14:textId="77777777" w:rsidR="000E39B1" w:rsidRDefault="000E39B1" w:rsidP="000E39B1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40056CF8" w14:textId="77777777" w:rsidR="000E39B1" w:rsidRDefault="000E39B1" w:rsidP="000E39B1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2B3231FF" w14:textId="77777777" w:rsidR="000E39B1" w:rsidRDefault="000E39B1" w:rsidP="000E39B1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3FB4DD8D" w14:textId="77777777" w:rsidR="000E39B1" w:rsidRDefault="000E39B1" w:rsidP="000E39B1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18A442DE" w14:textId="77777777" w:rsidR="000E39B1" w:rsidRDefault="000E39B1" w:rsidP="000E39B1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70A5ED8D" w14:textId="77777777" w:rsidR="000E39B1" w:rsidRDefault="000E39B1" w:rsidP="000E39B1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28972F30" w14:textId="77777777" w:rsidR="000E39B1" w:rsidRDefault="000E39B1" w:rsidP="000E39B1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4AFA0CBE" w14:textId="77777777" w:rsidR="000E39B1" w:rsidRDefault="000E39B1" w:rsidP="000E39B1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75C7B9B9" w14:textId="77777777" w:rsidR="000E39B1" w:rsidRDefault="000E39B1" w:rsidP="000E39B1">
      <w:pPr>
        <w:pStyle w:val="a3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</w:p>
    <w:p w14:paraId="0A2CF335" w14:textId="77777777" w:rsidR="000E39B1" w:rsidRPr="009D28DA" w:rsidRDefault="000E39B1" w:rsidP="000E39B1">
      <w:pPr>
        <w:pStyle w:val="a3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D28DA">
        <w:rPr>
          <w:rFonts w:ascii="TH Sarabun New" w:hAnsi="TH Sarabun New" w:cs="TH Sarabun New"/>
          <w:b/>
          <w:bCs/>
          <w:sz w:val="40"/>
          <w:szCs w:val="40"/>
          <w:cs/>
        </w:rPr>
        <w:t>ภาคผนวก ก</w:t>
      </w:r>
    </w:p>
    <w:p w14:paraId="797AFB9C" w14:textId="77777777" w:rsidR="000E39B1" w:rsidRPr="009D28DA" w:rsidRDefault="000E39B1" w:rsidP="000E39B1">
      <w:pPr>
        <w:pStyle w:val="a3"/>
        <w:jc w:val="center"/>
        <w:rPr>
          <w:rFonts w:ascii="TH Sarabun New" w:hAnsi="TH Sarabun New" w:cs="TH Sarabun New"/>
          <w:sz w:val="40"/>
          <w:szCs w:val="40"/>
        </w:rPr>
      </w:pPr>
      <w:r w:rsidRPr="009D28DA">
        <w:rPr>
          <w:rFonts w:ascii="TH Sarabun New" w:hAnsi="TH Sarabun New" w:cs="TH Sarabun New"/>
          <w:sz w:val="40"/>
          <w:szCs w:val="40"/>
          <w:cs/>
        </w:rPr>
        <w:t>แบบสอบถาม</w:t>
      </w:r>
    </w:p>
    <w:p w14:paraId="7E139B2F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sz w:val="44"/>
          <w:szCs w:val="44"/>
        </w:rPr>
      </w:pPr>
    </w:p>
    <w:p w14:paraId="513562AB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sz w:val="44"/>
          <w:szCs w:val="44"/>
        </w:rPr>
      </w:pPr>
    </w:p>
    <w:p w14:paraId="0817190F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sz w:val="44"/>
          <w:szCs w:val="44"/>
        </w:rPr>
      </w:pPr>
    </w:p>
    <w:p w14:paraId="79290D3E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sz w:val="44"/>
          <w:szCs w:val="44"/>
        </w:rPr>
      </w:pPr>
    </w:p>
    <w:p w14:paraId="36EDF797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sz w:val="44"/>
          <w:szCs w:val="44"/>
        </w:rPr>
      </w:pPr>
    </w:p>
    <w:p w14:paraId="62401D44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sz w:val="44"/>
          <w:szCs w:val="44"/>
        </w:rPr>
      </w:pPr>
    </w:p>
    <w:p w14:paraId="50AFA97F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sz w:val="44"/>
          <w:szCs w:val="44"/>
        </w:rPr>
      </w:pPr>
    </w:p>
    <w:p w14:paraId="7E064746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sz w:val="44"/>
          <w:szCs w:val="44"/>
        </w:rPr>
      </w:pPr>
    </w:p>
    <w:p w14:paraId="51E935F9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sz w:val="44"/>
          <w:szCs w:val="44"/>
        </w:rPr>
      </w:pPr>
    </w:p>
    <w:p w14:paraId="7AC880DF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sz w:val="44"/>
          <w:szCs w:val="44"/>
        </w:rPr>
      </w:pPr>
    </w:p>
    <w:p w14:paraId="7904EF08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sz w:val="44"/>
          <w:szCs w:val="44"/>
        </w:rPr>
      </w:pPr>
    </w:p>
    <w:p w14:paraId="4D530835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color w:val="000000"/>
          <w:sz w:val="44"/>
          <w:szCs w:val="4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09D8DA3F" wp14:editId="5F39511E">
            <wp:extent cx="5600065" cy="8229600"/>
            <wp:effectExtent l="0" t="0" r="635" b="0"/>
            <wp:docPr id="77814878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6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EAE4D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color w:val="000000"/>
          <w:sz w:val="44"/>
          <w:szCs w:val="4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4E9C883" wp14:editId="07BE108D">
            <wp:extent cx="5943600" cy="8138795"/>
            <wp:effectExtent l="0" t="0" r="0" b="0"/>
            <wp:docPr id="20123611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179AC" w14:textId="77777777" w:rsidR="000E39B1" w:rsidRDefault="000E39B1" w:rsidP="000E39B1">
      <w:pPr>
        <w:pStyle w:val="a3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18DA53A" wp14:editId="520857CB">
            <wp:extent cx="5943600" cy="5634990"/>
            <wp:effectExtent l="0" t="0" r="0" b="3810"/>
            <wp:docPr id="182688466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69B7" w14:textId="77777777" w:rsidR="000E39B1" w:rsidRPr="00E012BD" w:rsidRDefault="000E39B1" w:rsidP="000E39B1"/>
    <w:p w14:paraId="56F56E18" w14:textId="77777777" w:rsidR="000E39B1" w:rsidRDefault="000E39B1" w:rsidP="000E39B1">
      <w:pPr>
        <w:rPr>
          <w:noProof/>
        </w:rPr>
      </w:pPr>
    </w:p>
    <w:p w14:paraId="208D6CAE" w14:textId="77777777" w:rsidR="000E39B1" w:rsidRPr="00915BD0" w:rsidRDefault="000E39B1" w:rsidP="000E39B1">
      <w:pPr>
        <w:tabs>
          <w:tab w:val="left" w:pos="525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ตาราง</w:t>
      </w:r>
      <w:r w:rsidRPr="00915BD0">
        <w:rPr>
          <w:rFonts w:ascii="TH Sarabun New" w:hAnsi="TH Sarabun New" w:cs="TH Sarabun New" w:hint="cs"/>
          <w:b/>
          <w:bCs/>
          <w:sz w:val="32"/>
          <w:szCs w:val="32"/>
          <w:cs/>
        </w:rPr>
        <w:t>ที่ 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-</w:t>
      </w:r>
      <w:r w:rsidRPr="00915BD0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46507">
        <w:rPr>
          <w:rFonts w:ascii="TH Sarabun New" w:hAnsi="TH Sarabun New" w:cs="TH Sarabun New" w:hint="cs"/>
          <w:sz w:val="32"/>
          <w:szCs w:val="32"/>
          <w:cs/>
        </w:rPr>
        <w:t>แบบประเมินความพึ่งพอใจของระบบจัดซื้อจัดจ้างสำหรับผู้จัดการ</w:t>
      </w:r>
    </w:p>
    <w:p w14:paraId="6C8F2081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color w:val="000000"/>
          <w:sz w:val="44"/>
          <w:szCs w:val="4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251CE9A7" wp14:editId="613C7C84">
            <wp:extent cx="5943600" cy="8028940"/>
            <wp:effectExtent l="0" t="0" r="0" b="0"/>
            <wp:docPr id="128819616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EF823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color w:val="000000"/>
          <w:sz w:val="44"/>
          <w:szCs w:val="4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881AD6A" wp14:editId="51E6B710">
            <wp:extent cx="5755640" cy="8229600"/>
            <wp:effectExtent l="0" t="0" r="0" b="0"/>
            <wp:docPr id="437841590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2398D" w14:textId="77777777" w:rsidR="000E39B1" w:rsidRDefault="000E39B1" w:rsidP="000E39B1">
      <w:pPr>
        <w:pStyle w:val="a3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B09CECF" wp14:editId="624FA78D">
            <wp:extent cx="5943600" cy="5634990"/>
            <wp:effectExtent l="0" t="0" r="0" b="3810"/>
            <wp:docPr id="740184289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679BD" w14:textId="77777777" w:rsidR="000E39B1" w:rsidRPr="00172973" w:rsidRDefault="000E39B1" w:rsidP="000E39B1"/>
    <w:p w14:paraId="4739253F" w14:textId="77777777" w:rsidR="000E39B1" w:rsidRPr="00172973" w:rsidRDefault="000E39B1" w:rsidP="000E39B1"/>
    <w:p w14:paraId="7656B6B4" w14:textId="77777777" w:rsidR="000E39B1" w:rsidRDefault="000E39B1" w:rsidP="000E39B1">
      <w:pPr>
        <w:rPr>
          <w:noProof/>
        </w:rPr>
      </w:pPr>
    </w:p>
    <w:p w14:paraId="77AC08E7" w14:textId="77777777" w:rsidR="000E39B1" w:rsidRPr="00915BD0" w:rsidRDefault="000E39B1" w:rsidP="000E39B1">
      <w:pPr>
        <w:tabs>
          <w:tab w:val="left" w:pos="525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ตาราง</w:t>
      </w:r>
      <w:r w:rsidRPr="00915BD0">
        <w:rPr>
          <w:rFonts w:ascii="TH Sarabun New" w:hAnsi="TH Sarabun New" w:cs="TH Sarabun New" w:hint="cs"/>
          <w:b/>
          <w:bCs/>
          <w:sz w:val="32"/>
          <w:szCs w:val="32"/>
          <w:cs/>
        </w:rPr>
        <w:t>ที่ 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-2 </w:t>
      </w:r>
      <w:r w:rsidRPr="00946507">
        <w:rPr>
          <w:rFonts w:ascii="TH Sarabun New" w:hAnsi="TH Sarabun New" w:cs="TH Sarabun New" w:hint="cs"/>
          <w:sz w:val="32"/>
          <w:szCs w:val="32"/>
          <w:cs/>
        </w:rPr>
        <w:t>แบบประเมินความพึ่งพอใจของระบบจัดซื้อจัดจ้างสำหรับ</w:t>
      </w:r>
      <w:r>
        <w:rPr>
          <w:rFonts w:ascii="TH Sarabun New" w:hAnsi="TH Sarabun New" w:cs="TH Sarabun New" w:hint="cs"/>
          <w:sz w:val="32"/>
          <w:szCs w:val="32"/>
          <w:cs/>
        </w:rPr>
        <w:t>พนักงาน</w:t>
      </w:r>
    </w:p>
    <w:p w14:paraId="1DDE8D51" w14:textId="77777777" w:rsidR="000E39B1" w:rsidRPr="00172973" w:rsidRDefault="000E39B1" w:rsidP="000E39B1">
      <w:pPr>
        <w:tabs>
          <w:tab w:val="left" w:pos="5616"/>
        </w:tabs>
        <w:jc w:val="center"/>
      </w:pPr>
    </w:p>
    <w:p w14:paraId="7DE01897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color w:val="000000"/>
          <w:sz w:val="44"/>
          <w:szCs w:val="4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24DBA996" wp14:editId="1A059F69">
            <wp:extent cx="5755640" cy="8229600"/>
            <wp:effectExtent l="0" t="0" r="0" b="0"/>
            <wp:docPr id="1379511786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C5397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color w:val="000000"/>
          <w:sz w:val="44"/>
          <w:szCs w:val="4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4C1304C" wp14:editId="6266B371">
            <wp:extent cx="5827395" cy="8229600"/>
            <wp:effectExtent l="0" t="0" r="1905" b="0"/>
            <wp:docPr id="1512721081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8FB6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color w:val="000000"/>
          <w:sz w:val="44"/>
          <w:szCs w:val="4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8FEDC1B" wp14:editId="044EBA6C">
            <wp:extent cx="5943600" cy="5634990"/>
            <wp:effectExtent l="0" t="0" r="0" b="3810"/>
            <wp:docPr id="71652804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91A60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color w:val="000000"/>
          <w:sz w:val="44"/>
          <w:szCs w:val="44"/>
          <w:shd w:val="clear" w:color="auto" w:fill="FFFFFF"/>
        </w:rPr>
      </w:pPr>
    </w:p>
    <w:p w14:paraId="0075A607" w14:textId="77777777" w:rsidR="000E39B1" w:rsidRDefault="000E39B1" w:rsidP="000E39B1">
      <w:pPr>
        <w:pStyle w:val="a3"/>
        <w:jc w:val="center"/>
        <w:rPr>
          <w:rFonts w:ascii="TH Sarabun New" w:hAnsi="TH Sarabun New" w:cs="TH Sarabun New"/>
          <w:color w:val="000000"/>
          <w:sz w:val="44"/>
          <w:szCs w:val="44"/>
          <w:shd w:val="clear" w:color="auto" w:fill="FFFFFF"/>
        </w:rPr>
      </w:pPr>
    </w:p>
    <w:p w14:paraId="3C6F0328" w14:textId="77777777" w:rsidR="000E39B1" w:rsidRPr="00915BD0" w:rsidRDefault="000E39B1" w:rsidP="000E39B1">
      <w:pPr>
        <w:tabs>
          <w:tab w:val="left" w:pos="525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ตาราง</w:t>
      </w:r>
      <w:r w:rsidRPr="00915BD0">
        <w:rPr>
          <w:rFonts w:ascii="TH Sarabun New" w:hAnsi="TH Sarabun New" w:cs="TH Sarabun New" w:hint="cs"/>
          <w:b/>
          <w:bCs/>
          <w:sz w:val="32"/>
          <w:szCs w:val="32"/>
          <w:cs/>
        </w:rPr>
        <w:t>ที่ 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-3 </w:t>
      </w:r>
      <w:r w:rsidRPr="00946507">
        <w:rPr>
          <w:rFonts w:ascii="TH Sarabun New" w:hAnsi="TH Sarabun New" w:cs="TH Sarabun New" w:hint="cs"/>
          <w:sz w:val="32"/>
          <w:szCs w:val="32"/>
          <w:cs/>
        </w:rPr>
        <w:t>แบบประเมินความพึ่งพอใจของระบบจัดซื้อจัดจ้างสำหรับผู้</w:t>
      </w:r>
      <w:r>
        <w:rPr>
          <w:rFonts w:ascii="TH Sarabun New" w:hAnsi="TH Sarabun New" w:cs="TH Sarabun New" w:hint="cs"/>
          <w:sz w:val="32"/>
          <w:szCs w:val="32"/>
          <w:cs/>
        </w:rPr>
        <w:t>ใช้งาน</w:t>
      </w:r>
    </w:p>
    <w:p w14:paraId="326CD555" w14:textId="77777777" w:rsidR="00154986" w:rsidRDefault="00154986"/>
    <w:sectPr w:rsidR="00154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B1"/>
    <w:rsid w:val="000E39B1"/>
    <w:rsid w:val="00154986"/>
    <w:rsid w:val="002D06F2"/>
    <w:rsid w:val="009835BB"/>
    <w:rsid w:val="00B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5424"/>
  <w15:chartTrackingRefBased/>
  <w15:docId w15:val="{0E1AFC1B-C7FE-4941-9FF4-C7EB65E7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9B1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9835BB"/>
    <w:pPr>
      <w:keepNext/>
      <w:keepLines/>
      <w:spacing w:before="240" w:after="0" w:line="240" w:lineRule="auto"/>
      <w:jc w:val="center"/>
      <w:outlineLvl w:val="0"/>
    </w:pPr>
    <w:rPr>
      <w:rFonts w:ascii="TH Sarabun New" w:eastAsiaTheme="majorEastAsia" w:hAnsi="TH Sarabun New" w:cstheme="majorBidi"/>
      <w:b/>
      <w:kern w:val="2"/>
      <w:sz w:val="36"/>
      <w:szCs w:val="40"/>
      <w14:ligatures w14:val="standardContextua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71AB6"/>
    <w:pPr>
      <w:keepNext/>
      <w:keepLines/>
      <w:framePr w:hSpace="180" w:wrap="around" w:hAnchor="margin" w:x="142" w:y="-1440"/>
      <w:spacing w:before="40" w:after="0" w:line="360" w:lineRule="auto"/>
      <w:jc w:val="center"/>
      <w:outlineLvl w:val="1"/>
    </w:pPr>
    <w:rPr>
      <w:rFonts w:ascii="TH Sarabun New" w:eastAsia="TH Sarabun New" w:hAnsi="TH Sarabun New" w:cs="TH Sarabun New"/>
      <w:b/>
      <w:bCs/>
      <w:kern w:val="2"/>
      <w:sz w:val="36"/>
      <w:szCs w:val="36"/>
      <w:bdr w:val="none" w:sz="0" w:space="0" w:color="auto" w:frame="1"/>
      <w14:ligatures w14:val="standardContextual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835BB"/>
    <w:pPr>
      <w:keepNext/>
      <w:keepLines/>
      <w:framePr w:hSpace="180" w:wrap="around" w:hAnchor="margin" w:x="142" w:y="-1440"/>
      <w:spacing w:before="40" w:after="0" w:line="240" w:lineRule="auto"/>
      <w:outlineLvl w:val="3"/>
    </w:pPr>
    <w:rPr>
      <w:rFonts w:ascii="TH Sarabun New" w:eastAsia="Times New Roman" w:hAnsi="TH Sarabun New" w:cstheme="majorBidi"/>
      <w:b/>
      <w:iCs/>
      <w:kern w:val="2"/>
      <w:sz w:val="32"/>
      <w:bdr w:val="none" w:sz="0" w:space="0" w:color="auto" w:frame="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835BB"/>
    <w:rPr>
      <w:rFonts w:ascii="TH Sarabun New" w:eastAsiaTheme="majorEastAsia" w:hAnsi="TH Sarabun New" w:cstheme="majorBidi"/>
      <w:b/>
      <w:sz w:val="36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B71AB6"/>
    <w:rPr>
      <w:rFonts w:ascii="TH Sarabun New" w:eastAsia="TH Sarabun New" w:hAnsi="TH Sarabun New" w:cs="TH Sarabun New"/>
      <w:b/>
      <w:bCs/>
      <w:sz w:val="36"/>
      <w:szCs w:val="36"/>
      <w:bdr w:val="none" w:sz="0" w:space="0" w:color="auto" w:frame="1"/>
    </w:rPr>
  </w:style>
  <w:style w:type="character" w:customStyle="1" w:styleId="40">
    <w:name w:val="หัวเรื่อง 4 อักขระ"/>
    <w:basedOn w:val="a0"/>
    <w:link w:val="4"/>
    <w:uiPriority w:val="9"/>
    <w:rsid w:val="009835BB"/>
    <w:rPr>
      <w:rFonts w:ascii="TH Sarabun New" w:eastAsia="Times New Roman" w:hAnsi="TH Sarabun New" w:cstheme="majorBidi"/>
      <w:b/>
      <w:iCs/>
      <w:sz w:val="32"/>
      <w:bdr w:val="none" w:sz="0" w:space="0" w:color="auto" w:frame="1"/>
    </w:rPr>
  </w:style>
  <w:style w:type="paragraph" w:styleId="a3">
    <w:name w:val="No Spacing"/>
    <w:uiPriority w:val="1"/>
    <w:qFormat/>
    <w:rsid w:val="000E39B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Thanaphat Suebkaew</dc:creator>
  <cp:keywords/>
  <dc:description/>
  <cp:lastModifiedBy>Thanaphat Suebkaew</cp:lastModifiedBy>
  <cp:revision>1</cp:revision>
  <dcterms:created xsi:type="dcterms:W3CDTF">2024-02-05T03:21:00Z</dcterms:created>
  <dcterms:modified xsi:type="dcterms:W3CDTF">2024-02-05T03:21:00Z</dcterms:modified>
</cp:coreProperties>
</file>